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83" w:rsidRPr="00D94D3A" w:rsidRDefault="00587A83" w:rsidP="00587A83">
      <w:pPr>
        <w:widowControl w:val="0"/>
        <w:autoSpaceDE w:val="0"/>
        <w:autoSpaceDN w:val="0"/>
        <w:spacing w:before="4"/>
        <w:rPr>
          <w:sz w:val="28"/>
          <w:szCs w:val="28"/>
          <w:lang w:val="ru-RU" w:eastAsia="en-US"/>
        </w:rPr>
      </w:pPr>
    </w:p>
    <w:p w:rsidR="00587A83" w:rsidRPr="00D94D3A" w:rsidRDefault="00587A83" w:rsidP="00587A83">
      <w:pPr>
        <w:widowControl w:val="0"/>
        <w:autoSpaceDE w:val="0"/>
        <w:autoSpaceDN w:val="0"/>
        <w:ind w:right="1121"/>
        <w:jc w:val="center"/>
        <w:rPr>
          <w:sz w:val="28"/>
          <w:szCs w:val="28"/>
          <w:lang w:val="ru-RU" w:eastAsia="en-US"/>
        </w:rPr>
      </w:pPr>
      <w:r w:rsidRPr="00D94D3A">
        <w:rPr>
          <w:b/>
          <w:sz w:val="28"/>
          <w:szCs w:val="28"/>
          <w:lang w:val="ru-RU" w:eastAsia="en-US"/>
        </w:rPr>
        <w:t xml:space="preserve">Заявление на участие </w:t>
      </w:r>
      <w:r w:rsidRPr="00D94D3A">
        <w:rPr>
          <w:sz w:val="28"/>
          <w:szCs w:val="28"/>
          <w:lang w:val="ru-RU" w:eastAsia="en-US"/>
        </w:rPr>
        <w:t>в городском этапе Всероссийского конкурса</w:t>
      </w:r>
      <w:r w:rsidRPr="00D94D3A">
        <w:rPr>
          <w:spacing w:val="-68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профессионального</w:t>
      </w:r>
      <w:r w:rsidRPr="00D94D3A">
        <w:rPr>
          <w:spacing w:val="-2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мастерства</w:t>
      </w:r>
      <w:r w:rsidRPr="00D94D3A">
        <w:rPr>
          <w:spacing w:val="-1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«Учитель</w:t>
      </w:r>
      <w:r w:rsidRPr="00D94D3A">
        <w:rPr>
          <w:spacing w:val="-5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года</w:t>
      </w:r>
      <w:r w:rsidRPr="00D94D3A">
        <w:rPr>
          <w:spacing w:val="-1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города Казани-2023»</w:t>
      </w:r>
    </w:p>
    <w:p w:rsidR="00587A83" w:rsidRPr="00D94D3A" w:rsidRDefault="00587A83" w:rsidP="00587A83">
      <w:pPr>
        <w:widowControl w:val="0"/>
        <w:autoSpaceDE w:val="0"/>
        <w:autoSpaceDN w:val="0"/>
        <w:spacing w:before="1"/>
        <w:jc w:val="center"/>
        <w:outlineLvl w:val="0"/>
        <w:rPr>
          <w:b/>
          <w:bCs/>
          <w:sz w:val="28"/>
          <w:szCs w:val="28"/>
          <w:lang w:val="ru-RU" w:eastAsia="en-US"/>
        </w:rPr>
      </w:pPr>
      <w:r w:rsidRPr="00D94D3A">
        <w:rPr>
          <w:b/>
          <w:bCs/>
          <w:sz w:val="28"/>
          <w:szCs w:val="28"/>
          <w:lang w:val="ru-RU" w:eastAsia="en-US"/>
        </w:rPr>
        <w:t>в</w:t>
      </w:r>
      <w:r w:rsidRPr="00D94D3A">
        <w:rPr>
          <w:b/>
          <w:bCs/>
          <w:spacing w:val="-6"/>
          <w:sz w:val="28"/>
          <w:szCs w:val="28"/>
          <w:lang w:val="ru-RU" w:eastAsia="en-US"/>
        </w:rPr>
        <w:t xml:space="preserve"> </w:t>
      </w:r>
      <w:r w:rsidRPr="00D94D3A">
        <w:rPr>
          <w:b/>
          <w:bCs/>
          <w:sz w:val="28"/>
          <w:szCs w:val="28"/>
          <w:lang w:val="ru-RU" w:eastAsia="en-US"/>
        </w:rPr>
        <w:t>номинации</w:t>
      </w:r>
      <w:r w:rsidRPr="00D94D3A">
        <w:rPr>
          <w:b/>
          <w:bCs/>
          <w:spacing w:val="-5"/>
          <w:sz w:val="28"/>
          <w:szCs w:val="28"/>
          <w:lang w:val="ru-RU" w:eastAsia="en-US"/>
        </w:rPr>
        <w:t xml:space="preserve"> </w:t>
      </w:r>
      <w:r w:rsidRPr="00D94D3A">
        <w:rPr>
          <w:b/>
          <w:bCs/>
          <w:sz w:val="28"/>
          <w:szCs w:val="28"/>
          <w:lang w:val="ru-RU" w:eastAsia="en-US"/>
        </w:rPr>
        <w:t>«Учитель татарского языка и литературы»</w:t>
      </w:r>
    </w:p>
    <w:p w:rsidR="00587A83" w:rsidRPr="00D94D3A" w:rsidRDefault="00587A83" w:rsidP="00587A83">
      <w:pPr>
        <w:widowControl w:val="0"/>
        <w:autoSpaceDE w:val="0"/>
        <w:autoSpaceDN w:val="0"/>
        <w:rPr>
          <w:b/>
          <w:szCs w:val="28"/>
          <w:lang w:val="ru-RU" w:eastAsia="en-US"/>
        </w:rPr>
      </w:pPr>
    </w:p>
    <w:p w:rsidR="00587A83" w:rsidRPr="00D94D3A" w:rsidRDefault="00587A83" w:rsidP="00587A83">
      <w:pPr>
        <w:widowControl w:val="0"/>
        <w:autoSpaceDE w:val="0"/>
        <w:autoSpaceDN w:val="0"/>
        <w:rPr>
          <w:b/>
          <w:szCs w:val="28"/>
          <w:lang w:val="ru-RU" w:eastAsia="en-US"/>
        </w:rPr>
      </w:pPr>
    </w:p>
    <w:p w:rsidR="00587A83" w:rsidRPr="00D94D3A" w:rsidRDefault="00587A83" w:rsidP="00587A83">
      <w:pPr>
        <w:widowControl w:val="0"/>
        <w:autoSpaceDE w:val="0"/>
        <w:autoSpaceDN w:val="0"/>
        <w:rPr>
          <w:b/>
          <w:szCs w:val="28"/>
          <w:lang w:val="ru-RU" w:eastAsia="en-US"/>
        </w:rPr>
      </w:pPr>
    </w:p>
    <w:p w:rsidR="00587A83" w:rsidRPr="00D94D3A" w:rsidRDefault="00587A83" w:rsidP="00587A83">
      <w:pPr>
        <w:widowControl w:val="0"/>
        <w:autoSpaceDE w:val="0"/>
        <w:autoSpaceDN w:val="0"/>
        <w:rPr>
          <w:b/>
          <w:szCs w:val="28"/>
          <w:lang w:val="ru-RU" w:eastAsia="en-US"/>
        </w:rPr>
      </w:pPr>
    </w:p>
    <w:p w:rsidR="00587A83" w:rsidRPr="00D94D3A" w:rsidRDefault="00587A83" w:rsidP="00587A83">
      <w:pPr>
        <w:widowControl w:val="0"/>
        <w:autoSpaceDE w:val="0"/>
        <w:autoSpaceDN w:val="0"/>
        <w:spacing w:before="4"/>
        <w:jc w:val="center"/>
        <w:rPr>
          <w:sz w:val="28"/>
          <w:szCs w:val="28"/>
          <w:u w:val="single"/>
          <w:lang w:val="ru-RU" w:eastAsia="en-US"/>
        </w:rPr>
      </w:pPr>
      <w:proofErr w:type="spellStart"/>
      <w:r w:rsidRPr="00D94D3A">
        <w:rPr>
          <w:sz w:val="28"/>
          <w:szCs w:val="28"/>
          <w:u w:val="single"/>
          <w:lang w:val="ru-RU" w:eastAsia="en-US"/>
        </w:rPr>
        <w:t>Зиннатуллиной</w:t>
      </w:r>
      <w:proofErr w:type="spellEnd"/>
      <w:r w:rsidRPr="00D94D3A">
        <w:rPr>
          <w:sz w:val="28"/>
          <w:szCs w:val="28"/>
          <w:u w:val="single"/>
          <w:lang w:val="ru-RU" w:eastAsia="en-US"/>
        </w:rPr>
        <w:t xml:space="preserve"> Лилии </w:t>
      </w:r>
      <w:proofErr w:type="spellStart"/>
      <w:r w:rsidRPr="00D94D3A">
        <w:rPr>
          <w:sz w:val="28"/>
          <w:szCs w:val="28"/>
          <w:u w:val="single"/>
          <w:lang w:val="ru-RU" w:eastAsia="en-US"/>
        </w:rPr>
        <w:t>Фанисовны</w:t>
      </w:r>
      <w:proofErr w:type="spellEnd"/>
    </w:p>
    <w:p w:rsidR="00587A83" w:rsidRPr="00D94D3A" w:rsidRDefault="00587A83" w:rsidP="00587A83">
      <w:pPr>
        <w:widowControl w:val="0"/>
        <w:autoSpaceDE w:val="0"/>
        <w:autoSpaceDN w:val="0"/>
        <w:spacing w:line="205" w:lineRule="exact"/>
        <w:rPr>
          <w:sz w:val="28"/>
          <w:szCs w:val="28"/>
          <w:lang w:val="ru-RU" w:eastAsia="en-US"/>
        </w:rPr>
      </w:pPr>
    </w:p>
    <w:p w:rsidR="00587A83" w:rsidRPr="00D94D3A" w:rsidRDefault="00587A83" w:rsidP="00587A83">
      <w:pPr>
        <w:widowControl w:val="0"/>
        <w:tabs>
          <w:tab w:val="left" w:pos="9478"/>
        </w:tabs>
        <w:autoSpaceDE w:val="0"/>
        <w:autoSpaceDN w:val="0"/>
        <w:spacing w:line="321" w:lineRule="exact"/>
        <w:jc w:val="center"/>
        <w:rPr>
          <w:sz w:val="28"/>
          <w:szCs w:val="28"/>
          <w:u w:val="single"/>
          <w:lang w:val="ru-RU" w:eastAsia="en-US"/>
        </w:rPr>
      </w:pPr>
      <w:r w:rsidRPr="00D94D3A">
        <w:rPr>
          <w:sz w:val="28"/>
          <w:szCs w:val="28"/>
          <w:u w:val="single"/>
          <w:lang w:val="ru-RU" w:eastAsia="en-US"/>
        </w:rPr>
        <w:t>педагога родного языка</w:t>
      </w:r>
      <w:r>
        <w:rPr>
          <w:sz w:val="28"/>
          <w:szCs w:val="28"/>
          <w:u w:val="single"/>
          <w:lang w:val="ru-RU" w:eastAsia="en-US"/>
        </w:rPr>
        <w:t xml:space="preserve"> и литературы</w:t>
      </w:r>
    </w:p>
    <w:p w:rsidR="00587A83" w:rsidRPr="00D94D3A" w:rsidRDefault="00587A83" w:rsidP="00587A83">
      <w:pPr>
        <w:widowControl w:val="0"/>
        <w:tabs>
          <w:tab w:val="left" w:pos="9478"/>
        </w:tabs>
        <w:autoSpaceDE w:val="0"/>
        <w:autoSpaceDN w:val="0"/>
        <w:spacing w:line="321" w:lineRule="exact"/>
        <w:jc w:val="center"/>
        <w:rPr>
          <w:sz w:val="28"/>
          <w:szCs w:val="28"/>
          <w:u w:val="single"/>
          <w:lang w:val="ru-RU" w:eastAsia="en-US"/>
        </w:rPr>
      </w:pPr>
    </w:p>
    <w:p w:rsidR="00587A83" w:rsidRPr="00D94D3A" w:rsidRDefault="00587A83" w:rsidP="00587A83">
      <w:pPr>
        <w:widowControl w:val="0"/>
        <w:autoSpaceDE w:val="0"/>
        <w:autoSpaceDN w:val="0"/>
        <w:spacing w:before="7"/>
        <w:jc w:val="center"/>
        <w:rPr>
          <w:sz w:val="28"/>
          <w:szCs w:val="28"/>
          <w:u w:val="single"/>
          <w:lang w:val="ru-RU" w:eastAsia="en-US"/>
        </w:rPr>
      </w:pPr>
      <w:r w:rsidRPr="00D94D3A">
        <w:rPr>
          <w:sz w:val="28"/>
          <w:szCs w:val="28"/>
          <w:u w:val="single"/>
          <w:lang w:val="ru-RU" w:eastAsia="en-US"/>
        </w:rPr>
        <w:t>Муниципальное бюджетное общеобразовательное учреждение «Многопрофильный лицей №188»</w:t>
      </w:r>
    </w:p>
    <w:p w:rsidR="00587A83" w:rsidRPr="00D94D3A" w:rsidRDefault="00587A83" w:rsidP="00587A83">
      <w:pPr>
        <w:widowControl w:val="0"/>
        <w:autoSpaceDE w:val="0"/>
        <w:autoSpaceDN w:val="0"/>
        <w:spacing w:before="7"/>
        <w:jc w:val="center"/>
        <w:rPr>
          <w:sz w:val="28"/>
          <w:szCs w:val="28"/>
          <w:lang w:val="ru-RU" w:eastAsia="en-US"/>
        </w:rPr>
      </w:pPr>
    </w:p>
    <w:p w:rsidR="00587A83" w:rsidRPr="00D94D3A" w:rsidRDefault="00587A83" w:rsidP="00587A83">
      <w:pPr>
        <w:widowControl w:val="0"/>
        <w:autoSpaceDE w:val="0"/>
        <w:autoSpaceDN w:val="0"/>
        <w:spacing w:before="7"/>
        <w:jc w:val="center"/>
        <w:rPr>
          <w:sz w:val="28"/>
          <w:szCs w:val="28"/>
          <w:u w:val="single"/>
          <w:lang w:val="ru-RU" w:eastAsia="en-US"/>
        </w:rPr>
      </w:pPr>
      <w:r w:rsidRPr="00D94D3A">
        <w:rPr>
          <w:sz w:val="28"/>
          <w:szCs w:val="28"/>
          <w:u w:val="single"/>
          <w:lang w:val="ru-RU" w:eastAsia="en-US"/>
        </w:rPr>
        <w:t xml:space="preserve">Кировского района </w:t>
      </w:r>
      <w:proofErr w:type="spellStart"/>
      <w:r w:rsidRPr="00D94D3A">
        <w:rPr>
          <w:sz w:val="28"/>
          <w:szCs w:val="28"/>
          <w:u w:val="single"/>
          <w:lang w:val="ru-RU" w:eastAsia="en-US"/>
        </w:rPr>
        <w:t>г.Казани</w:t>
      </w:r>
      <w:proofErr w:type="spellEnd"/>
    </w:p>
    <w:p w:rsidR="00587A83" w:rsidRPr="00D94D3A" w:rsidRDefault="00587A83" w:rsidP="00587A83">
      <w:pPr>
        <w:widowControl w:val="0"/>
        <w:autoSpaceDE w:val="0"/>
        <w:autoSpaceDN w:val="0"/>
        <w:spacing w:before="2"/>
        <w:rPr>
          <w:sz w:val="28"/>
          <w:szCs w:val="28"/>
          <w:lang w:val="ru-RU" w:eastAsia="en-US"/>
        </w:rPr>
      </w:pPr>
    </w:p>
    <w:p w:rsidR="00587A83" w:rsidRPr="00D94D3A" w:rsidRDefault="00587A83" w:rsidP="00587A83">
      <w:pPr>
        <w:widowControl w:val="0"/>
        <w:autoSpaceDE w:val="0"/>
        <w:autoSpaceDN w:val="0"/>
        <w:spacing w:before="88"/>
        <w:ind w:right="248"/>
        <w:jc w:val="center"/>
        <w:outlineLvl w:val="0"/>
        <w:rPr>
          <w:b/>
          <w:bCs/>
          <w:sz w:val="28"/>
          <w:szCs w:val="28"/>
          <w:lang w:val="ru-RU" w:eastAsia="en-US"/>
        </w:rPr>
      </w:pPr>
      <w:r w:rsidRPr="00D94D3A">
        <w:rPr>
          <w:b/>
          <w:bCs/>
          <w:sz w:val="28"/>
          <w:szCs w:val="28"/>
          <w:lang w:val="ru-RU" w:eastAsia="en-US"/>
        </w:rPr>
        <w:t>ЗАЯВЛЕНИЕ</w:t>
      </w:r>
    </w:p>
    <w:p w:rsidR="00587A83" w:rsidRPr="00D94D3A" w:rsidRDefault="00587A83" w:rsidP="00587A83">
      <w:pPr>
        <w:widowControl w:val="0"/>
        <w:autoSpaceDE w:val="0"/>
        <w:autoSpaceDN w:val="0"/>
        <w:spacing w:before="1"/>
        <w:rPr>
          <w:b/>
          <w:sz w:val="28"/>
          <w:szCs w:val="28"/>
          <w:lang w:val="ru-RU" w:eastAsia="en-US"/>
        </w:rPr>
      </w:pPr>
    </w:p>
    <w:p w:rsidR="00587A83" w:rsidRPr="00D94D3A" w:rsidRDefault="00587A83" w:rsidP="00587A83">
      <w:pPr>
        <w:widowControl w:val="0"/>
        <w:tabs>
          <w:tab w:val="left" w:pos="9255"/>
        </w:tabs>
        <w:autoSpaceDE w:val="0"/>
        <w:autoSpaceDN w:val="0"/>
        <w:spacing w:before="1"/>
        <w:rPr>
          <w:sz w:val="28"/>
          <w:szCs w:val="28"/>
          <w:lang w:val="ru-RU" w:eastAsia="en-US"/>
        </w:rPr>
      </w:pPr>
      <w:proofErr w:type="gramStart"/>
      <w:r w:rsidRPr="00D94D3A">
        <w:rPr>
          <w:sz w:val="28"/>
          <w:szCs w:val="28"/>
          <w:lang w:val="ru-RU" w:eastAsia="en-US"/>
        </w:rPr>
        <w:t xml:space="preserve">Я, </w:t>
      </w:r>
      <w:r w:rsidRPr="00D94D3A">
        <w:rPr>
          <w:sz w:val="28"/>
          <w:szCs w:val="28"/>
          <w:u w:val="single"/>
          <w:lang w:val="ru-RU" w:eastAsia="en-US"/>
        </w:rPr>
        <w:t xml:space="preserve"> </w:t>
      </w:r>
      <w:proofErr w:type="spellStart"/>
      <w:r w:rsidRPr="00D94D3A">
        <w:rPr>
          <w:sz w:val="28"/>
          <w:szCs w:val="28"/>
          <w:u w:val="single"/>
          <w:lang w:val="ru-RU" w:eastAsia="en-US"/>
        </w:rPr>
        <w:t>Зиннатуллина</w:t>
      </w:r>
      <w:proofErr w:type="spellEnd"/>
      <w:proofErr w:type="gramEnd"/>
      <w:r w:rsidRPr="00D94D3A">
        <w:rPr>
          <w:sz w:val="28"/>
          <w:szCs w:val="28"/>
          <w:u w:val="single"/>
          <w:lang w:val="ru-RU" w:eastAsia="en-US"/>
        </w:rPr>
        <w:t xml:space="preserve"> Лилия </w:t>
      </w:r>
      <w:proofErr w:type="spellStart"/>
      <w:r w:rsidRPr="00D94D3A">
        <w:rPr>
          <w:sz w:val="28"/>
          <w:szCs w:val="28"/>
          <w:u w:val="single"/>
          <w:lang w:val="ru-RU" w:eastAsia="en-US"/>
        </w:rPr>
        <w:t>Фанисовна</w:t>
      </w:r>
      <w:proofErr w:type="spellEnd"/>
      <w:r w:rsidRPr="00D94D3A">
        <w:rPr>
          <w:sz w:val="28"/>
          <w:szCs w:val="28"/>
          <w:u w:val="single"/>
          <w:lang w:val="ru-RU" w:eastAsia="en-US"/>
        </w:rPr>
        <w:t>,</w:t>
      </w:r>
      <w:r w:rsidRPr="00D94D3A">
        <w:rPr>
          <w:sz w:val="28"/>
          <w:szCs w:val="28"/>
          <w:lang w:val="ru-RU" w:eastAsia="en-US"/>
        </w:rPr>
        <w:t xml:space="preserve"> даю согласие на участие в конкурсе «Учитель года – 2023» в номинации «Учитель татарского языка и литературы</w:t>
      </w:r>
      <w:r w:rsidRPr="00D94D3A">
        <w:rPr>
          <w:spacing w:val="-1"/>
          <w:sz w:val="28"/>
          <w:szCs w:val="28"/>
          <w:lang w:val="ru-RU" w:eastAsia="en-US"/>
        </w:rPr>
        <w:t>»,</w:t>
      </w:r>
      <w:r w:rsidRPr="00D94D3A">
        <w:rPr>
          <w:spacing w:val="35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внесение</w:t>
      </w:r>
      <w:r w:rsidRPr="00D94D3A">
        <w:rPr>
          <w:spacing w:val="-20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сведений</w:t>
      </w:r>
      <w:r w:rsidRPr="00D94D3A">
        <w:rPr>
          <w:spacing w:val="-15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о</w:t>
      </w:r>
      <w:r w:rsidRPr="00D94D3A">
        <w:rPr>
          <w:spacing w:val="-21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кандидате</w:t>
      </w:r>
      <w:r w:rsidRPr="00D94D3A">
        <w:rPr>
          <w:spacing w:val="-15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на</w:t>
      </w:r>
      <w:r w:rsidRPr="00D94D3A">
        <w:rPr>
          <w:spacing w:val="-20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участие</w:t>
      </w:r>
      <w:r w:rsidRPr="00D94D3A">
        <w:rPr>
          <w:spacing w:val="35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в</w:t>
      </w:r>
      <w:r w:rsidRPr="00D94D3A">
        <w:rPr>
          <w:spacing w:val="-18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конкурсе,</w:t>
      </w:r>
      <w:r w:rsidRPr="00D94D3A">
        <w:rPr>
          <w:spacing w:val="-68"/>
          <w:sz w:val="28"/>
          <w:szCs w:val="28"/>
          <w:lang w:val="ru-RU" w:eastAsia="en-US"/>
        </w:rPr>
        <w:t xml:space="preserve">         </w:t>
      </w:r>
      <w:r w:rsidRPr="00D94D3A">
        <w:rPr>
          <w:sz w:val="28"/>
          <w:szCs w:val="28"/>
          <w:lang w:val="ru-RU" w:eastAsia="en-US"/>
        </w:rPr>
        <w:t>указанных в информационной карте,</w:t>
      </w:r>
      <w:r w:rsidRPr="00D94D3A">
        <w:rPr>
          <w:spacing w:val="3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представленной</w:t>
      </w:r>
    </w:p>
    <w:p w:rsidR="00587A83" w:rsidRPr="00D94D3A" w:rsidRDefault="00587A83" w:rsidP="00587A83">
      <w:pPr>
        <w:widowControl w:val="0"/>
        <w:autoSpaceDE w:val="0"/>
        <w:autoSpaceDN w:val="0"/>
        <w:spacing w:before="6"/>
        <w:rPr>
          <w:sz w:val="28"/>
          <w:szCs w:val="28"/>
          <w:lang w:val="ru-RU" w:eastAsia="en-US"/>
        </w:rPr>
      </w:pPr>
    </w:p>
    <w:p w:rsidR="00587A83" w:rsidRPr="00D94D3A" w:rsidRDefault="00587A83" w:rsidP="00587A83">
      <w:pPr>
        <w:widowControl w:val="0"/>
        <w:autoSpaceDE w:val="0"/>
        <w:autoSpaceDN w:val="0"/>
        <w:spacing w:before="10"/>
        <w:rPr>
          <w:sz w:val="28"/>
          <w:szCs w:val="28"/>
          <w:lang w:val="ru-RU" w:eastAsia="en-US"/>
        </w:rPr>
      </w:pPr>
    </w:p>
    <w:p w:rsidR="00587A83" w:rsidRPr="00D94D3A" w:rsidRDefault="00587A83" w:rsidP="00587A83">
      <w:pPr>
        <w:widowControl w:val="0"/>
        <w:autoSpaceDE w:val="0"/>
        <w:autoSpaceDN w:val="0"/>
        <w:spacing w:before="10"/>
        <w:rPr>
          <w:sz w:val="28"/>
          <w:szCs w:val="28"/>
          <w:lang w:val="ru-RU" w:eastAsia="en-US"/>
        </w:rPr>
      </w:pPr>
    </w:p>
    <w:p w:rsidR="00587A83" w:rsidRPr="00D94D3A" w:rsidRDefault="00587A83" w:rsidP="00587A83">
      <w:pPr>
        <w:widowControl w:val="0"/>
        <w:autoSpaceDE w:val="0"/>
        <w:autoSpaceDN w:val="0"/>
        <w:spacing w:before="3"/>
        <w:rPr>
          <w:sz w:val="28"/>
          <w:szCs w:val="28"/>
          <w:lang w:val="ru-RU" w:eastAsia="en-US"/>
        </w:rPr>
      </w:pPr>
    </w:p>
    <w:p w:rsidR="00587A83" w:rsidRPr="00D94D3A" w:rsidRDefault="00587A83" w:rsidP="00587A83">
      <w:pPr>
        <w:widowControl w:val="0"/>
        <w:autoSpaceDE w:val="0"/>
        <w:autoSpaceDN w:val="0"/>
        <w:spacing w:line="199" w:lineRule="exact"/>
        <w:rPr>
          <w:sz w:val="28"/>
          <w:szCs w:val="28"/>
          <w:lang w:val="ru-RU" w:eastAsia="en-US"/>
        </w:rPr>
      </w:pPr>
      <w:r w:rsidRPr="00D94D3A">
        <w:rPr>
          <w:sz w:val="28"/>
          <w:szCs w:val="28"/>
          <w:lang w:val="ru-RU" w:eastAsia="en-US"/>
        </w:rPr>
        <w:t>(наименование</w:t>
      </w:r>
      <w:r w:rsidRPr="00D94D3A">
        <w:rPr>
          <w:spacing w:val="-3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органа</w:t>
      </w:r>
      <w:r w:rsidRPr="00D94D3A">
        <w:rPr>
          <w:spacing w:val="-3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исполнительной</w:t>
      </w:r>
      <w:r w:rsidRPr="00D94D3A">
        <w:rPr>
          <w:spacing w:val="-5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власти</w:t>
      </w:r>
      <w:r w:rsidRPr="00D94D3A">
        <w:rPr>
          <w:spacing w:val="-6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субъекта</w:t>
      </w:r>
      <w:r w:rsidRPr="00D94D3A">
        <w:rPr>
          <w:spacing w:val="-3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Российской</w:t>
      </w:r>
      <w:r w:rsidRPr="00D94D3A">
        <w:rPr>
          <w:spacing w:val="-5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Федерации,</w:t>
      </w:r>
      <w:r w:rsidRPr="00D94D3A">
        <w:rPr>
          <w:spacing w:val="-3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осуществляющего</w:t>
      </w:r>
      <w:r w:rsidRPr="00D94D3A">
        <w:rPr>
          <w:spacing w:val="-4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государственное</w:t>
      </w:r>
    </w:p>
    <w:p w:rsidR="00587A83" w:rsidRPr="00D94D3A" w:rsidRDefault="00587A83" w:rsidP="00587A83">
      <w:pPr>
        <w:widowControl w:val="0"/>
        <w:autoSpaceDE w:val="0"/>
        <w:autoSpaceDN w:val="0"/>
        <w:rPr>
          <w:sz w:val="28"/>
          <w:szCs w:val="28"/>
          <w:lang w:val="ru-RU" w:eastAsia="en-US"/>
        </w:rPr>
      </w:pPr>
      <w:r w:rsidRPr="00D94D3A">
        <w:rPr>
          <w:sz w:val="28"/>
          <w:szCs w:val="28"/>
          <w:lang w:val="ru-RU" w:eastAsia="en-US"/>
        </w:rPr>
        <w:t>управление</w:t>
      </w:r>
      <w:r w:rsidRPr="00D94D3A">
        <w:rPr>
          <w:spacing w:val="-3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в</w:t>
      </w:r>
      <w:r w:rsidRPr="00D94D3A">
        <w:rPr>
          <w:spacing w:val="-2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сфере</w:t>
      </w:r>
      <w:r w:rsidRPr="00D94D3A">
        <w:rPr>
          <w:spacing w:val="-3"/>
          <w:sz w:val="28"/>
          <w:szCs w:val="28"/>
          <w:lang w:val="ru-RU" w:eastAsia="en-US"/>
        </w:rPr>
        <w:t xml:space="preserve"> </w:t>
      </w:r>
      <w:r w:rsidRPr="00D94D3A">
        <w:rPr>
          <w:sz w:val="28"/>
          <w:szCs w:val="28"/>
          <w:lang w:val="ru-RU" w:eastAsia="en-US"/>
        </w:rPr>
        <w:t>образования)</w:t>
      </w:r>
    </w:p>
    <w:p w:rsidR="00587A83" w:rsidRPr="00D94D3A" w:rsidRDefault="00587A83" w:rsidP="00587A83">
      <w:pPr>
        <w:widowControl w:val="0"/>
        <w:autoSpaceDE w:val="0"/>
        <w:autoSpaceDN w:val="0"/>
        <w:rPr>
          <w:sz w:val="28"/>
          <w:szCs w:val="28"/>
          <w:lang w:val="ru-RU" w:eastAsia="en-US"/>
        </w:rPr>
      </w:pPr>
    </w:p>
    <w:p w:rsidR="00587A83" w:rsidRPr="00D94D3A" w:rsidRDefault="00587A83" w:rsidP="00587A83">
      <w:pPr>
        <w:widowControl w:val="0"/>
        <w:tabs>
          <w:tab w:val="left" w:pos="649"/>
          <w:tab w:val="left" w:pos="2159"/>
          <w:tab w:val="left" w:pos="3069"/>
          <w:tab w:val="left" w:pos="3679"/>
          <w:tab w:val="left" w:pos="8644"/>
        </w:tabs>
        <w:autoSpaceDE w:val="0"/>
        <w:autoSpaceDN w:val="0"/>
        <w:rPr>
          <w:sz w:val="28"/>
          <w:szCs w:val="28"/>
          <w:lang w:val="ru-RU" w:eastAsia="en-US"/>
        </w:rPr>
      </w:pPr>
      <w:r w:rsidRPr="00D94D3A">
        <w:rPr>
          <w:sz w:val="28"/>
          <w:szCs w:val="28"/>
          <w:lang w:val="ru-RU" w:eastAsia="en-US"/>
        </w:rPr>
        <w:t>"</w:t>
      </w:r>
      <w:r w:rsidRPr="00D94D3A">
        <w:rPr>
          <w:sz w:val="28"/>
          <w:szCs w:val="28"/>
          <w:u w:val="single"/>
          <w:lang w:val="ru-RU" w:eastAsia="en-US"/>
        </w:rPr>
        <w:t>26</w:t>
      </w:r>
      <w:r w:rsidRPr="00D94D3A">
        <w:rPr>
          <w:sz w:val="28"/>
          <w:szCs w:val="28"/>
          <w:lang w:val="ru-RU" w:eastAsia="en-US"/>
        </w:rPr>
        <w:t>"</w:t>
      </w:r>
      <w:r w:rsidRPr="00D94D3A">
        <w:rPr>
          <w:sz w:val="28"/>
          <w:szCs w:val="28"/>
          <w:u w:val="single"/>
          <w:lang w:val="ru-RU" w:eastAsia="en-US"/>
        </w:rPr>
        <w:t xml:space="preserve">декабря </w:t>
      </w:r>
      <w:r w:rsidRPr="00D94D3A">
        <w:rPr>
          <w:sz w:val="28"/>
          <w:szCs w:val="28"/>
          <w:lang w:val="ru-RU" w:eastAsia="en-US"/>
        </w:rPr>
        <w:t>2022</w:t>
      </w:r>
      <w:r w:rsidRPr="00D94D3A">
        <w:rPr>
          <w:sz w:val="28"/>
          <w:szCs w:val="28"/>
          <w:u w:val="single"/>
          <w:lang w:val="ru-RU" w:eastAsia="en-US"/>
        </w:rPr>
        <w:tab/>
      </w:r>
      <w:r w:rsidRPr="00D94D3A">
        <w:rPr>
          <w:sz w:val="28"/>
          <w:szCs w:val="28"/>
          <w:lang w:val="ru-RU" w:eastAsia="en-US"/>
        </w:rPr>
        <w:t>г.</w:t>
      </w:r>
      <w:r w:rsidRPr="00D94D3A">
        <w:rPr>
          <w:sz w:val="28"/>
          <w:szCs w:val="28"/>
          <w:lang w:val="ru-RU" w:eastAsia="en-US"/>
        </w:rPr>
        <w:tab/>
      </w:r>
      <w:r w:rsidRPr="00D94D3A">
        <w:rPr>
          <w:sz w:val="28"/>
          <w:szCs w:val="28"/>
          <w:u w:val="single"/>
          <w:lang w:val="ru-RU" w:eastAsia="en-US"/>
        </w:rPr>
        <w:t xml:space="preserve"> </w:t>
      </w:r>
    </w:p>
    <w:p w:rsidR="00587A83" w:rsidRPr="00D94D3A" w:rsidRDefault="00587A83" w:rsidP="00587A83">
      <w:pPr>
        <w:widowControl w:val="0"/>
        <w:autoSpaceDE w:val="0"/>
        <w:autoSpaceDN w:val="0"/>
        <w:rPr>
          <w:sz w:val="28"/>
          <w:szCs w:val="28"/>
          <w:lang w:val="ru-RU" w:eastAsia="en-US"/>
        </w:rPr>
      </w:pPr>
    </w:p>
    <w:p w:rsidR="00A26891" w:rsidRDefault="00587A83" w:rsidP="00587A83">
      <w:proofErr w:type="spellStart"/>
      <w:r w:rsidRPr="00D94D3A">
        <w:rPr>
          <w:sz w:val="28"/>
          <w:szCs w:val="28"/>
          <w:lang w:val="ru-RU" w:eastAsia="en-US"/>
        </w:rPr>
        <w:t>Зиннатуллина</w:t>
      </w:r>
      <w:proofErr w:type="spellEnd"/>
      <w:r w:rsidRPr="00D94D3A">
        <w:rPr>
          <w:sz w:val="28"/>
          <w:szCs w:val="28"/>
          <w:lang w:val="ru-RU" w:eastAsia="en-US"/>
        </w:rPr>
        <w:t xml:space="preserve"> Л.Ф. _____________</w:t>
      </w:r>
      <w:bookmarkStart w:id="0" w:name="_GoBack"/>
      <w:bookmarkEnd w:id="0"/>
    </w:p>
    <w:sectPr w:rsidR="00A2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5B"/>
    <w:rsid w:val="0000335B"/>
    <w:rsid w:val="00587A83"/>
    <w:rsid w:val="00A2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703E1-A78A-4D57-9833-92289D8E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2</cp:revision>
  <dcterms:created xsi:type="dcterms:W3CDTF">2023-01-09T08:09:00Z</dcterms:created>
  <dcterms:modified xsi:type="dcterms:W3CDTF">2023-01-09T08:09:00Z</dcterms:modified>
</cp:coreProperties>
</file>